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72" w:rsidRDefault="00BD2F5A">
      <w:pPr>
        <w:spacing w:after="0" w:line="240" w:lineRule="auto"/>
        <w:jc w:val="center"/>
      </w:pPr>
      <w:r>
        <w:rPr>
          <w:b/>
          <w:sz w:val="28"/>
          <w:szCs w:val="28"/>
        </w:rPr>
        <w:t>UMOWA  nr  …./2020 zawarta w dniu                           2020r.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pomiędzy:</w:t>
      </w:r>
    </w:p>
    <w:p w:rsidR="000F1072" w:rsidRDefault="00BD2F5A">
      <w:pPr>
        <w:spacing w:after="0" w:line="240" w:lineRule="auto"/>
        <w:jc w:val="both"/>
      </w:pPr>
      <w:r>
        <w:t>Niepublicznym Przedszkolem  w Popowie, reprezentowanym przez: dyrektor mgr Ewę Pokojską</w:t>
      </w:r>
    </w:p>
    <w:p w:rsidR="000F1072" w:rsidRDefault="000F1072">
      <w:pPr>
        <w:spacing w:after="0" w:line="240" w:lineRule="auto"/>
        <w:jc w:val="both"/>
        <w:rPr>
          <w:b/>
        </w:rPr>
      </w:pPr>
    </w:p>
    <w:p w:rsidR="000F1072" w:rsidRDefault="00BD2F5A">
      <w:pPr>
        <w:spacing w:after="0" w:line="360" w:lineRule="auto"/>
        <w:jc w:val="both"/>
        <w:rPr>
          <w:b/>
        </w:rPr>
      </w:pPr>
      <w:r>
        <w:rPr>
          <w:b/>
        </w:rPr>
        <w:t xml:space="preserve">a  Rodzicem/Opiekunem ……………..…………………………………………………………………………………………… </w:t>
      </w:r>
    </w:p>
    <w:p w:rsidR="000F1072" w:rsidRDefault="00BD2F5A">
      <w:pPr>
        <w:spacing w:after="0" w:line="360" w:lineRule="auto"/>
        <w:jc w:val="both"/>
        <w:rPr>
          <w:b/>
        </w:rPr>
      </w:pPr>
      <w:r>
        <w:rPr>
          <w:b/>
        </w:rPr>
        <w:t xml:space="preserve">zamieszkałym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w  ………………………………………………… ul. ………………………………………………… </w:t>
      </w:r>
    </w:p>
    <w:p w:rsidR="000F1072" w:rsidRDefault="00BD2F5A">
      <w:pPr>
        <w:spacing w:after="0" w:line="360" w:lineRule="auto"/>
        <w:jc w:val="both"/>
        <w:rPr>
          <w:b/>
        </w:rPr>
      </w:pPr>
      <w:r>
        <w:rPr>
          <w:b/>
        </w:rPr>
        <w:t xml:space="preserve">legitymującym się dowodem osobistym  seria …………………… nr ……………………..………………..……… </w:t>
      </w:r>
    </w:p>
    <w:p w:rsidR="000F1072" w:rsidRDefault="00BD2F5A">
      <w:pPr>
        <w:spacing w:after="0" w:line="360" w:lineRule="auto"/>
        <w:jc w:val="both"/>
        <w:rPr>
          <w:b/>
        </w:rPr>
      </w:pPr>
      <w:r>
        <w:rPr>
          <w:b/>
        </w:rPr>
        <w:t>wydanym przez …………………………………………………………………………………………………………………………</w:t>
      </w:r>
    </w:p>
    <w:p w:rsidR="000F1072" w:rsidRDefault="00BD2F5A">
      <w:pPr>
        <w:spacing w:after="0" w:line="360" w:lineRule="auto"/>
        <w:jc w:val="both"/>
        <w:rPr>
          <w:b/>
        </w:rPr>
      </w:pPr>
      <w:r>
        <w:rPr>
          <w:b/>
        </w:rPr>
        <w:t>zwanym dalej „Zleceniodawcą”,</w:t>
      </w:r>
    </w:p>
    <w:p w:rsidR="000F1072" w:rsidRDefault="00BD2F5A">
      <w:pPr>
        <w:spacing w:after="0" w:line="360" w:lineRule="auto"/>
        <w:jc w:val="both"/>
        <w:rPr>
          <w:b/>
        </w:rPr>
      </w:pPr>
      <w:r>
        <w:rPr>
          <w:b/>
        </w:rPr>
        <w:t>w sprawie świadczeń udzielanych przez N</w:t>
      </w:r>
      <w:r>
        <w:rPr>
          <w:b/>
        </w:rPr>
        <w:t xml:space="preserve">iepubliczne Przedszkole  w Popowie, </w:t>
      </w:r>
    </w:p>
    <w:p w:rsidR="000F1072" w:rsidRDefault="00BD2F5A">
      <w:pPr>
        <w:spacing w:after="0" w:line="360" w:lineRule="auto"/>
        <w:jc w:val="both"/>
        <w:rPr>
          <w:b/>
        </w:rPr>
      </w:pPr>
      <w:r>
        <w:rPr>
          <w:b/>
        </w:rPr>
        <w:t xml:space="preserve">dla dziecka ………………………………………………………………………………………………….…………………………….. </w:t>
      </w:r>
    </w:p>
    <w:p w:rsidR="000F1072" w:rsidRDefault="00BD2F5A">
      <w:pPr>
        <w:spacing w:after="0" w:line="360" w:lineRule="auto"/>
        <w:jc w:val="both"/>
        <w:rPr>
          <w:b/>
        </w:rPr>
      </w:pPr>
      <w:r>
        <w:rPr>
          <w:b/>
        </w:rPr>
        <w:t xml:space="preserve">urodzonego............................................................................ w ………………………………………….. </w:t>
      </w:r>
    </w:p>
    <w:tbl>
      <w:tblPr>
        <w:tblStyle w:val="Tabela-Siatka"/>
        <w:tblW w:w="8496" w:type="dxa"/>
        <w:tblInd w:w="108" w:type="dxa"/>
        <w:tblLook w:val="04A0"/>
      </w:tblPr>
      <w:tblGrid>
        <w:gridCol w:w="1938"/>
        <w:gridCol w:w="595"/>
        <w:gridCol w:w="596"/>
        <w:gridCol w:w="595"/>
        <w:gridCol w:w="596"/>
        <w:gridCol w:w="595"/>
        <w:gridCol w:w="598"/>
        <w:gridCol w:w="595"/>
        <w:gridCol w:w="596"/>
        <w:gridCol w:w="595"/>
        <w:gridCol w:w="596"/>
        <w:gridCol w:w="601"/>
      </w:tblGrid>
      <w:tr w:rsidR="000F1072">
        <w:trPr>
          <w:trHeight w:val="534"/>
        </w:trPr>
        <w:tc>
          <w:tcPr>
            <w:tcW w:w="1937" w:type="dxa"/>
            <w:shd w:val="clear" w:color="auto" w:fill="auto"/>
          </w:tcPr>
          <w:p w:rsidR="000F1072" w:rsidRDefault="00BD2F5A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PESEL dziecka </w:t>
            </w:r>
          </w:p>
        </w:tc>
        <w:tc>
          <w:tcPr>
            <w:tcW w:w="595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96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96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96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96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0F1072" w:rsidRDefault="000F1072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§ 1</w:t>
      </w:r>
    </w:p>
    <w:p w:rsidR="000F1072" w:rsidRDefault="00BD2F5A">
      <w:pPr>
        <w:spacing w:after="0" w:line="240" w:lineRule="auto"/>
        <w:jc w:val="both"/>
      </w:pPr>
      <w:r>
        <w:t xml:space="preserve">Przedszkole  </w:t>
      </w:r>
      <w:r>
        <w:t>zapewni bezpłatne nauczanie, wychowanie i opiekę w czasie 5 godzin dziennie w godz. od 8:00 do 13:00.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§ 2</w:t>
      </w:r>
    </w:p>
    <w:p w:rsidR="000F1072" w:rsidRDefault="00BD2F5A">
      <w:pPr>
        <w:spacing w:after="0" w:line="240" w:lineRule="auto"/>
        <w:jc w:val="both"/>
      </w:pPr>
      <w:r>
        <w:t>Przedszkole  udziela płatnych świadczeń, powyżej czasu, o którym mowa w § 1 niniejszej umowy, które obejmują zajęcia opiekuńczo-wychowawcze oraz dydak</w:t>
      </w:r>
      <w:r>
        <w:t>tyczne, w szczególności:</w:t>
      </w:r>
    </w:p>
    <w:p w:rsidR="000F1072" w:rsidRDefault="00BD2F5A">
      <w:pPr>
        <w:spacing w:after="0" w:line="240" w:lineRule="auto"/>
        <w:ind w:left="708"/>
        <w:jc w:val="both"/>
      </w:pPr>
      <w:r>
        <w:t xml:space="preserve">1) zajęcia badawcze, rozwijające zainteresowania  otaczającym światem </w:t>
      </w:r>
      <w:r>
        <w:br/>
        <w:t xml:space="preserve"> (np. z zakresu ekologii, informatyki, zajęcia plenerowe) </w:t>
      </w:r>
    </w:p>
    <w:p w:rsidR="000F1072" w:rsidRDefault="00BD2F5A">
      <w:pPr>
        <w:spacing w:after="0" w:line="240" w:lineRule="auto"/>
        <w:ind w:left="708"/>
        <w:jc w:val="both"/>
      </w:pPr>
      <w:r>
        <w:t>2) zajęcia rozwijające uzdolnienia plastyczne, muzyczne i teatralne dzieci</w:t>
      </w:r>
    </w:p>
    <w:p w:rsidR="000F1072" w:rsidRDefault="00BD2F5A">
      <w:pPr>
        <w:spacing w:after="0" w:line="240" w:lineRule="auto"/>
        <w:ind w:left="708"/>
        <w:jc w:val="both"/>
      </w:pPr>
      <w:r>
        <w:t>3) realizacja programów au</w:t>
      </w:r>
      <w:r>
        <w:t>torskich i innowacji pedagogicznych</w:t>
      </w:r>
    </w:p>
    <w:p w:rsidR="000F1072" w:rsidRDefault="00BD2F5A">
      <w:pPr>
        <w:spacing w:after="0" w:line="240" w:lineRule="auto"/>
        <w:ind w:left="708"/>
        <w:jc w:val="both"/>
      </w:pPr>
      <w:r>
        <w:t>4) gry i zabawy edukacyjne wspomagające rozwój dziecka w różnych sferach:  umysłowej, psychofizycznej, emocjonalnej i społecznej</w:t>
      </w:r>
    </w:p>
    <w:p w:rsidR="000F1072" w:rsidRDefault="00BD2F5A">
      <w:pPr>
        <w:spacing w:after="0" w:line="240" w:lineRule="auto"/>
        <w:ind w:left="708"/>
        <w:jc w:val="both"/>
      </w:pPr>
      <w:r>
        <w:t>5) zabawy i działania podejmowane z inicjatywy dzieci: słuchanie muzyki, bajek, gry stoliko</w:t>
      </w:r>
      <w:r>
        <w:t>we, zabawy konstrukcyjne, tematyczne i badawcze</w:t>
      </w:r>
    </w:p>
    <w:p w:rsidR="000F1072" w:rsidRDefault="00BD2F5A">
      <w:pPr>
        <w:spacing w:after="0" w:line="240" w:lineRule="auto"/>
        <w:ind w:left="708"/>
        <w:jc w:val="both"/>
      </w:pPr>
      <w:r>
        <w:t>6) przygotowanie dzieci do udziału w różnych konkursach, przeglądach, imprezach itp.</w:t>
      </w:r>
    </w:p>
    <w:p w:rsidR="000F1072" w:rsidRDefault="00BD2F5A">
      <w:pPr>
        <w:spacing w:after="0" w:line="240" w:lineRule="auto"/>
        <w:ind w:left="708"/>
        <w:jc w:val="both"/>
      </w:pPr>
      <w:r>
        <w:t xml:space="preserve">7) inne usługi bytowe i opiekuńcze. 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§ 3</w:t>
      </w:r>
    </w:p>
    <w:p w:rsidR="000F1072" w:rsidRDefault="00BD2F5A">
      <w:pPr>
        <w:spacing w:after="0" w:line="240" w:lineRule="auto"/>
        <w:jc w:val="both"/>
      </w:pPr>
      <w:r>
        <w:t>Ustala się opłatę za jedną  godzinę świadczenia, o którym mowa w § 2 w wysokości 1</w:t>
      </w:r>
      <w:r>
        <w:t>,00  zł.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§ 4</w:t>
      </w:r>
    </w:p>
    <w:p w:rsidR="000F1072" w:rsidRDefault="00BD2F5A">
      <w:pPr>
        <w:spacing w:after="0" w:line="240" w:lineRule="auto"/>
        <w:jc w:val="both"/>
      </w:pPr>
      <w:r>
        <w:t>1. Miesięczną wysokość opłaty za świadczenia, o których mowa w § 2 ustala się jako iloczyn stawki,  o której mowa w § 3, deklarowanej przez rodziców ( prawnych opiekunów)  liczby godzin pobytu dziecka w przedszkolu, o których mowa § 2 oraz ilo</w:t>
      </w:r>
      <w:r>
        <w:t>ści dni roboczych w danym miesiącu.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2. Zleceniodawca deklaruje pobyt dziecka w Przedszkolu  od godz. ………. do godz. ………..</w:t>
      </w:r>
    </w:p>
    <w:p w:rsidR="000F1072" w:rsidRDefault="00BD2F5A">
      <w:pPr>
        <w:spacing w:after="0" w:line="240" w:lineRule="auto"/>
        <w:jc w:val="both"/>
      </w:pPr>
      <w:r>
        <w:t xml:space="preserve">3. Zleceniodawca zobowiązuje się do przyprowadzania i odbierania dziecka z Przedszkola  lub przez osobę  upoważnioną </w:t>
      </w:r>
      <w:r>
        <w:rPr>
          <w:u w:val="single"/>
        </w:rPr>
        <w:t>pisemnie</w:t>
      </w:r>
      <w:r>
        <w:t xml:space="preserve"> o godzina</w:t>
      </w:r>
      <w:r>
        <w:t>ch określonych w ust. 2.</w:t>
      </w:r>
    </w:p>
    <w:p w:rsidR="000F1072" w:rsidRDefault="00BD2F5A">
      <w:pPr>
        <w:spacing w:after="0" w:line="240" w:lineRule="auto"/>
        <w:jc w:val="both"/>
        <w:rPr>
          <w:b/>
          <w:u w:val="single"/>
        </w:rPr>
      </w:pPr>
      <w:r>
        <w:t xml:space="preserve">4. Zleceniodawca zobowiązuje się do wnoszenia opłaty za miniony miesiąc, o której mowa w ust. 1. do 10-tego dnia następnego miesiąca </w:t>
      </w:r>
      <w:r>
        <w:rPr>
          <w:b/>
          <w:u w:val="single"/>
        </w:rPr>
        <w:t>na wskazany numer konta bankowego lub gotówką  u Dyrektora Niepublicznego Przedszkola.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t>5. W przypa</w:t>
      </w:r>
      <w:r>
        <w:t>dku nieuregulowania należności w określonym terminie nalicza się odsetki ustawowe.</w:t>
      </w:r>
      <w:r>
        <w:rPr>
          <w:b/>
        </w:rPr>
        <w:t xml:space="preserve"> </w:t>
      </w:r>
    </w:p>
    <w:p w:rsidR="000F1072" w:rsidRDefault="00BD2F5A">
      <w:pPr>
        <w:spacing w:after="0" w:line="240" w:lineRule="auto"/>
        <w:jc w:val="both"/>
      </w:pPr>
      <w:r>
        <w:t>6. W przypadku pozostawienia dziecka ponad zadeklarowany czas pobytu, o którym mowa w ust. 2 Przedszkole  nalicza  dodatkową opłatę za każdą następną rozpoczętą godzinę, wg</w:t>
      </w:r>
      <w:r>
        <w:t xml:space="preserve"> stawki określonej w § 3. </w:t>
      </w:r>
    </w:p>
    <w:p w:rsidR="000F1072" w:rsidRDefault="00BD2F5A">
      <w:pPr>
        <w:spacing w:after="0" w:line="240" w:lineRule="auto"/>
        <w:jc w:val="both"/>
      </w:pPr>
      <w:r>
        <w:lastRenderedPageBreak/>
        <w:t>7. W przypadku nieobecności dziecka w przedszkolu  opłata, o której mowa w ust. 1 nie zostanie naliczona.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§ 5</w:t>
      </w:r>
    </w:p>
    <w:p w:rsidR="000F1072" w:rsidRDefault="00BD2F5A">
      <w:pPr>
        <w:spacing w:after="0" w:line="240" w:lineRule="auto"/>
        <w:jc w:val="both"/>
      </w:pPr>
      <w:r>
        <w:t xml:space="preserve">1. </w:t>
      </w:r>
      <w:r>
        <w:rPr>
          <w:b/>
        </w:rPr>
        <w:t>Dziecko będzie korzystało z wyżywienia. TAK/NIE (zaznaczyć właściwe )</w:t>
      </w:r>
    </w:p>
    <w:p w:rsidR="000F1072" w:rsidRDefault="00BD2F5A">
      <w:pPr>
        <w:spacing w:after="0" w:line="240" w:lineRule="auto"/>
        <w:jc w:val="both"/>
      </w:pPr>
      <w:r>
        <w:t xml:space="preserve">2. </w:t>
      </w:r>
      <w:proofErr w:type="spellStart"/>
      <w:r>
        <w:t>Wysość</w:t>
      </w:r>
      <w:proofErr w:type="spellEnd"/>
      <w:r>
        <w:t xml:space="preserve"> dziennej opłaty za wyżywienie w zakr</w:t>
      </w:r>
      <w:r>
        <w:t xml:space="preserve">esie obiadu i podwieczorku wynosi  3,50 zł. Przedszkole  zastrzega sobie prawo zmiany wysokości niniejszej opłaty bez zmiany umowy w formie pisemnej. </w:t>
      </w:r>
    </w:p>
    <w:p w:rsidR="000F1072" w:rsidRDefault="00BD2F5A">
      <w:pPr>
        <w:spacing w:after="0" w:line="240" w:lineRule="auto"/>
        <w:jc w:val="both"/>
        <w:rPr>
          <w:b/>
          <w:u w:val="single"/>
        </w:rPr>
      </w:pPr>
      <w:r>
        <w:t>3. Zleceniodawca zobowiązuje się do wnoszenia opłaty za miniony miesiąc, o której mowa w ust. 1. do 10-te</w:t>
      </w:r>
      <w:r>
        <w:t xml:space="preserve">go dnia następnego miesiąca </w:t>
      </w:r>
      <w:r>
        <w:rPr>
          <w:b/>
          <w:u w:val="single"/>
        </w:rPr>
        <w:t>na wskazany numer konta bankowego lub gotówką u Dyrektora Niepublicznego Przedszkola.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t xml:space="preserve">4. W przypadku nieuregulowania należności w określonym terminie nalicza się </w:t>
      </w:r>
      <w:r>
        <w:rPr>
          <w:b/>
        </w:rPr>
        <w:t xml:space="preserve">odsetki ustawowe. </w:t>
      </w:r>
    </w:p>
    <w:p w:rsidR="000F1072" w:rsidRDefault="00BD2F5A">
      <w:pPr>
        <w:spacing w:after="0" w:line="240" w:lineRule="auto"/>
        <w:jc w:val="both"/>
      </w:pPr>
      <w:r>
        <w:t>5. W przypadku nieobecności dziecka w przedszko</w:t>
      </w:r>
      <w:r>
        <w:t>lu  opłata, o której mowa w ust. 1 nie zostanie naliczona.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§ 6</w:t>
      </w:r>
    </w:p>
    <w:p w:rsidR="000F1072" w:rsidRDefault="00BD2F5A">
      <w:pPr>
        <w:spacing w:after="0" w:line="240" w:lineRule="auto"/>
        <w:jc w:val="both"/>
      </w:pPr>
      <w:r>
        <w:t>1.Przedszkole może rozwiązać umowę bez wypowiedzenia, w przypadku:</w:t>
      </w:r>
    </w:p>
    <w:p w:rsidR="000F1072" w:rsidRDefault="00BD2F5A">
      <w:pPr>
        <w:spacing w:after="0" w:line="240" w:lineRule="auto"/>
        <w:ind w:left="708"/>
        <w:jc w:val="both"/>
      </w:pPr>
      <w:r>
        <w:t xml:space="preserve">a) nie zgłoszenia się do Przedszkola  nowo przyjętego  dziecka w ciągu 7 dni od dnia rozpoczęcia obowiązywania umowy, a </w:t>
      </w:r>
      <w:proofErr w:type="spellStart"/>
      <w:r>
        <w:t>Zleciodawca</w:t>
      </w:r>
      <w:proofErr w:type="spellEnd"/>
      <w:r>
        <w:t xml:space="preserve"> nie powiadomi Przedszkola o przyczynie nieobecności dziecka, </w:t>
      </w:r>
    </w:p>
    <w:p w:rsidR="000F1072" w:rsidRDefault="00BD2F5A">
      <w:pPr>
        <w:spacing w:after="0" w:line="240" w:lineRule="auto"/>
        <w:ind w:left="708"/>
        <w:jc w:val="both"/>
      </w:pPr>
      <w:r>
        <w:t>b) powtarzającego się nieterminowego regulowania należności pr</w:t>
      </w:r>
      <w:r>
        <w:t>zez Zleceniodawcę,</w:t>
      </w:r>
    </w:p>
    <w:p w:rsidR="000F1072" w:rsidRDefault="00BD2F5A">
      <w:pPr>
        <w:spacing w:after="0" w:line="240" w:lineRule="auto"/>
        <w:ind w:left="708"/>
        <w:jc w:val="both"/>
      </w:pPr>
      <w:r>
        <w:t>c) nie wnoszenie przez Zleceniodawcę należytych opłat.</w:t>
      </w:r>
    </w:p>
    <w:p w:rsidR="000F1072" w:rsidRDefault="00BD2F5A">
      <w:pPr>
        <w:spacing w:after="0" w:line="240" w:lineRule="auto"/>
        <w:jc w:val="both"/>
      </w:pPr>
      <w:r>
        <w:t xml:space="preserve">2. Przedszkole  może rozwiązać umowę, w </w:t>
      </w:r>
      <w:proofErr w:type="spellStart"/>
      <w:r>
        <w:t>przypadkaach</w:t>
      </w:r>
      <w:proofErr w:type="spellEnd"/>
      <w:r>
        <w:t xml:space="preserve"> o których mowa w </w:t>
      </w:r>
      <w:proofErr w:type="spellStart"/>
      <w:r>
        <w:t>pkt</w:t>
      </w:r>
      <w:proofErr w:type="spellEnd"/>
      <w:r>
        <w:t xml:space="preserve"> b i c bez okresu wypowiedzenia po uprzednim pisemnym wezwaniu Zleceniodawcy do uregulowania należności w wyz</w:t>
      </w:r>
      <w:r>
        <w:t>naczonym terminie. Po rozwiązaniu umowy dyrektor występuje na drogę postępowania sądowego.</w:t>
      </w:r>
    </w:p>
    <w:p w:rsidR="000F1072" w:rsidRDefault="00BD2F5A">
      <w:pPr>
        <w:spacing w:after="0" w:line="240" w:lineRule="auto"/>
        <w:jc w:val="both"/>
      </w:pPr>
      <w:r>
        <w:t>3. O rozwiązaniu umowy Przedszkole  powiadamia Zleceniodawcę pisemnie.</w:t>
      </w:r>
    </w:p>
    <w:p w:rsidR="000F1072" w:rsidRDefault="00BD2F5A">
      <w:pPr>
        <w:spacing w:after="0" w:line="240" w:lineRule="auto"/>
        <w:jc w:val="both"/>
      </w:pPr>
      <w:r>
        <w:t>4. Umowa wygasa bez konieczności jej odrębnego rozwiązania na skutek nieobecności dziecka w pr</w:t>
      </w:r>
      <w:r>
        <w:t xml:space="preserve">zedszkolu przez kolejne 9 dni  roboczych, wynikających z innej przyczyny niż choroba dziecka poświadczona zwolnieniem lekarskim. Wygaśnięcie następuje </w:t>
      </w:r>
      <w:proofErr w:type="spellStart"/>
      <w:r>
        <w:t>nastepnego</w:t>
      </w:r>
      <w:proofErr w:type="spellEnd"/>
      <w:r>
        <w:t xml:space="preserve"> dnia po upływie kolejnych 9 dni roboczych.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§ 7</w:t>
      </w:r>
    </w:p>
    <w:p w:rsidR="000F1072" w:rsidRDefault="00BD2F5A">
      <w:pPr>
        <w:spacing w:after="0" w:line="240" w:lineRule="auto"/>
        <w:jc w:val="both"/>
      </w:pPr>
      <w:r>
        <w:t>W sprawach nieuregulowanych niniejszym porozumi</w:t>
      </w:r>
      <w:r>
        <w:t xml:space="preserve">eniem zastosowanie mają przepisy ustawy </w:t>
      </w:r>
      <w:r>
        <w:br/>
        <w:t>o finansach publicznych, ustawy o systemie oświaty oraz przepisy Kodeksu  cywilnego.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§ 8</w:t>
      </w:r>
    </w:p>
    <w:p w:rsidR="000F1072" w:rsidRDefault="00BD2F5A">
      <w:pPr>
        <w:spacing w:after="0" w:line="240" w:lineRule="auto"/>
        <w:jc w:val="both"/>
      </w:pPr>
      <w:r>
        <w:t xml:space="preserve">1.  Umowa zostaje zawarta na czas określony od dnia 1 września 2020r. do dnia 31.08.2021 r. </w:t>
      </w:r>
    </w:p>
    <w:p w:rsidR="000F1072" w:rsidRDefault="00BD2F5A">
      <w:pPr>
        <w:spacing w:after="0" w:line="240" w:lineRule="auto"/>
        <w:jc w:val="both"/>
      </w:pPr>
      <w:r>
        <w:t xml:space="preserve">2.  Umowa może być zmieniona lub </w:t>
      </w:r>
      <w:r>
        <w:t>wcześniej rozwiązana na zasadzie porozumienia stron.</w:t>
      </w:r>
    </w:p>
    <w:p w:rsidR="000F1072" w:rsidRDefault="00BD2F5A">
      <w:pPr>
        <w:spacing w:after="0" w:line="240" w:lineRule="auto"/>
        <w:jc w:val="both"/>
      </w:pPr>
      <w:r>
        <w:t xml:space="preserve">3. Rodzic (opiekun prawny) ma prawo wypowiedzieć niniejszą umowę, </w:t>
      </w:r>
      <w:r>
        <w:rPr>
          <w:u w:val="single"/>
        </w:rPr>
        <w:t xml:space="preserve">z miesięcznym wyprzedzeniem </w:t>
      </w:r>
      <w:r>
        <w:t>ze skutkiem na ostatni dzień miesiąca.</w:t>
      </w:r>
    </w:p>
    <w:p w:rsidR="000F1072" w:rsidRDefault="00BD2F5A">
      <w:pPr>
        <w:spacing w:after="0" w:line="240" w:lineRule="auto"/>
        <w:jc w:val="both"/>
      </w:pPr>
      <w:r>
        <w:t xml:space="preserve">4.  Zmiany w umowie mogą być wprowadzone wyłącznie w formie pisemnych </w:t>
      </w:r>
      <w:r>
        <w:t xml:space="preserve"> aneksów, pod rygorem nieważności, podpisanych przez obie strony, z zastrzeżeniem § 5 ust.2.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§ 9</w:t>
      </w:r>
    </w:p>
    <w:p w:rsidR="000F1072" w:rsidRDefault="00BD2F5A">
      <w:pPr>
        <w:spacing w:after="0" w:line="240" w:lineRule="auto"/>
        <w:jc w:val="both"/>
      </w:pPr>
      <w:r>
        <w:t>Umowa wchodzi w życie z dniem podpisania, z mocą obowiązywania od 1 września 2018r</w:t>
      </w:r>
    </w:p>
    <w:p w:rsidR="000F1072" w:rsidRDefault="00BD2F5A">
      <w:pPr>
        <w:spacing w:after="0" w:line="240" w:lineRule="auto"/>
        <w:jc w:val="both"/>
        <w:rPr>
          <w:b/>
        </w:rPr>
      </w:pPr>
      <w:r>
        <w:rPr>
          <w:b/>
        </w:rPr>
        <w:t>§ 10</w:t>
      </w:r>
    </w:p>
    <w:p w:rsidR="000F1072" w:rsidRDefault="00BD2F5A">
      <w:pPr>
        <w:spacing w:after="0" w:line="240" w:lineRule="auto"/>
        <w:jc w:val="both"/>
      </w:pPr>
      <w:r>
        <w:t>Umowę sporządzono w dwóch jednobrzmiących egzemplarzach po jednej dla k</w:t>
      </w:r>
      <w:r>
        <w:t xml:space="preserve">ażdej ze </w:t>
      </w:r>
      <w:proofErr w:type="spellStart"/>
      <w:r>
        <w:t>ston</w:t>
      </w:r>
      <w:proofErr w:type="spellEnd"/>
      <w:r>
        <w:t>.</w:t>
      </w:r>
    </w:p>
    <w:p w:rsidR="000F1072" w:rsidRDefault="000F1072">
      <w:pPr>
        <w:spacing w:after="0" w:line="240" w:lineRule="auto"/>
        <w:jc w:val="both"/>
      </w:pPr>
    </w:p>
    <w:p w:rsidR="000F1072" w:rsidRDefault="000F1072">
      <w:pPr>
        <w:spacing w:after="0" w:line="240" w:lineRule="auto"/>
        <w:jc w:val="both"/>
      </w:pPr>
    </w:p>
    <w:p w:rsidR="000F1072" w:rsidRDefault="000F1072">
      <w:pPr>
        <w:spacing w:after="0" w:line="240" w:lineRule="auto"/>
        <w:jc w:val="both"/>
      </w:pPr>
    </w:p>
    <w:p w:rsidR="000F1072" w:rsidRDefault="00BD2F5A">
      <w:pPr>
        <w:spacing w:after="0" w:line="240" w:lineRule="auto"/>
        <w:jc w:val="both"/>
      </w:pPr>
      <w:r>
        <w:t>……………………………………………………….                                    ……………………………………………………….</w:t>
      </w:r>
    </w:p>
    <w:p w:rsidR="000F1072" w:rsidRDefault="00BD2F5A">
      <w:pPr>
        <w:spacing w:after="0" w:line="240" w:lineRule="auto"/>
        <w:jc w:val="both"/>
      </w:pPr>
      <w:r>
        <w:rPr>
          <w:sz w:val="16"/>
          <w:szCs w:val="16"/>
        </w:rPr>
        <w:t xml:space="preserve">Podpis rodzica/prawnego opiekuna                                                                                       podpis i </w:t>
      </w:r>
      <w:proofErr w:type="spellStart"/>
      <w:r>
        <w:rPr>
          <w:sz w:val="16"/>
          <w:szCs w:val="16"/>
        </w:rPr>
        <w:t>pieczatka</w:t>
      </w:r>
      <w:proofErr w:type="spellEnd"/>
      <w:r>
        <w:rPr>
          <w:sz w:val="16"/>
          <w:szCs w:val="16"/>
        </w:rPr>
        <w:t xml:space="preserve"> dyrektora</w:t>
      </w:r>
    </w:p>
    <w:p w:rsidR="000F1072" w:rsidRDefault="000F1072">
      <w:pPr>
        <w:spacing w:after="0" w:line="240" w:lineRule="auto"/>
        <w:jc w:val="both"/>
      </w:pPr>
    </w:p>
    <w:sectPr w:rsidR="000F1072" w:rsidSect="000F10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072"/>
    <w:rsid w:val="000F1072"/>
    <w:rsid w:val="00B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77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F107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0F1072"/>
    <w:pPr>
      <w:spacing w:after="140"/>
    </w:pPr>
  </w:style>
  <w:style w:type="paragraph" w:styleId="Lista">
    <w:name w:val="List"/>
    <w:basedOn w:val="Tekstpodstawowy"/>
    <w:rsid w:val="000F1072"/>
    <w:rPr>
      <w:rFonts w:cs="Arial Unicode MS"/>
    </w:rPr>
  </w:style>
  <w:style w:type="paragraph" w:customStyle="1" w:styleId="Caption">
    <w:name w:val="Caption"/>
    <w:basedOn w:val="Normalny"/>
    <w:qFormat/>
    <w:rsid w:val="000F107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1072"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77D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3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8F9DB-4AC2-494D-886A-2338715C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Popowo</dc:creator>
  <dc:description/>
  <cp:lastModifiedBy>xxx</cp:lastModifiedBy>
  <cp:revision>2</cp:revision>
  <cp:lastPrinted>2019-02-11T09:32:00Z</cp:lastPrinted>
  <dcterms:created xsi:type="dcterms:W3CDTF">2020-04-17T13:19:00Z</dcterms:created>
  <dcterms:modified xsi:type="dcterms:W3CDTF">2020-04-17T13:19:00Z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